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4B" w:rsidRDefault="00723B0D" w:rsidP="00723B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23B0D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7B0E5F2D" wp14:editId="71662C9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257300" cy="800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B0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</w:t>
      </w:r>
    </w:p>
    <w:p w:rsidR="00723B0D" w:rsidRDefault="00723B0D" w:rsidP="00723B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723B0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Le </w:t>
      </w:r>
      <w:r w:rsidR="00747F2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défi 10 jours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sans écran</w:t>
      </w:r>
      <w:r w:rsidR="00747F2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</w:t>
      </w:r>
    </w:p>
    <w:p w:rsidR="00723B0D" w:rsidRDefault="00723B0D" w:rsidP="00935F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5F4B" w:rsidRDefault="00935F4B" w:rsidP="00723B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L’Inter</w:t>
      </w:r>
      <w:r w:rsidR="007E79D3">
        <w:rPr>
          <w:rFonts w:ascii="Arial" w:eastAsia="Times New Roman" w:hAnsi="Arial" w:cs="Arial"/>
          <w:sz w:val="24"/>
          <w:szCs w:val="24"/>
          <w:lang w:eastAsia="fr-FR"/>
        </w:rPr>
        <w:t>-</w:t>
      </w:r>
      <w:r>
        <w:rPr>
          <w:rFonts w:ascii="Arial" w:eastAsia="Times New Roman" w:hAnsi="Arial" w:cs="Arial"/>
          <w:sz w:val="24"/>
          <w:szCs w:val="24"/>
          <w:lang w:eastAsia="fr-FR"/>
        </w:rPr>
        <w:t>A.P.E.L. est une instance qui regroupe les A.P.E.L. des écoles du secteur du collège St Nicolas</w:t>
      </w:r>
      <w:r w:rsidR="00207E3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avec les chefs d’établissements. </w:t>
      </w:r>
    </w:p>
    <w:p w:rsidR="00935F4B" w:rsidRDefault="00935F4B" w:rsidP="007E7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Cette année</w:t>
      </w:r>
      <w:r w:rsidR="00207E3B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nous proposons une réflexion autour de </w:t>
      </w:r>
      <w:r w:rsidRPr="00935F4B">
        <w:rPr>
          <w:rFonts w:ascii="Arial" w:eastAsia="Times New Roman" w:hAnsi="Arial" w:cs="Arial"/>
          <w:b/>
          <w:sz w:val="24"/>
          <w:szCs w:val="24"/>
          <w:lang w:eastAsia="fr-FR"/>
        </w:rPr>
        <w:t>l’impact des écrans</w:t>
      </w:r>
      <w:r w:rsidRPr="00935F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dans notre vie et de ses </w:t>
      </w:r>
      <w:r w:rsidRPr="00935F4B">
        <w:rPr>
          <w:rFonts w:ascii="Arial" w:eastAsia="Times New Roman" w:hAnsi="Arial" w:cs="Arial"/>
          <w:b/>
          <w:sz w:val="24"/>
          <w:szCs w:val="24"/>
          <w:lang w:eastAsia="fr-FR"/>
        </w:rPr>
        <w:t>répercussions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sur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le développement de</w:t>
      </w:r>
      <w:r w:rsidRPr="00935F4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l’enfant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L’approche nous semble très intéressante et bien d’actualité et nous souhaitons vous y associer. </w:t>
      </w:r>
    </w:p>
    <w:p w:rsidR="007E0D81" w:rsidRDefault="00935F4B" w:rsidP="007E7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Sachez qu’au sein de l’</w:t>
      </w:r>
      <w:r w:rsidR="00CF1C46">
        <w:rPr>
          <w:rFonts w:ascii="Arial" w:eastAsia="Times New Roman" w:hAnsi="Arial" w:cs="Arial"/>
          <w:sz w:val="24"/>
          <w:szCs w:val="24"/>
          <w:lang w:eastAsia="fr-FR"/>
        </w:rPr>
        <w:t>école, nous allons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sensibiliser les élèves à cette problématique, en lien avec notre projet </w:t>
      </w:r>
      <w:r w:rsidR="007E79D3">
        <w:rPr>
          <w:rFonts w:ascii="Arial" w:eastAsia="Times New Roman" w:hAnsi="Arial" w:cs="Arial"/>
          <w:sz w:val="24"/>
          <w:szCs w:val="24"/>
          <w:lang w:eastAsia="fr-FR"/>
        </w:rPr>
        <w:t xml:space="preserve">d’année </w:t>
      </w:r>
      <w:r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="007E79D3">
        <w:rPr>
          <w:rFonts w:ascii="Arial" w:eastAsia="Times New Roman" w:hAnsi="Arial" w:cs="Arial"/>
          <w:b/>
          <w:i/>
          <w:sz w:val="24"/>
          <w:szCs w:val="24"/>
          <w:lang w:eastAsia="fr-FR"/>
        </w:rPr>
        <w:t>Cap, pas cap 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» et que diverses étapes vont ponctuer cette sensibilisation. </w:t>
      </w:r>
      <w:r w:rsidR="00CF1C46">
        <w:rPr>
          <w:rFonts w:ascii="Arial" w:eastAsia="Times New Roman" w:hAnsi="Arial" w:cs="Arial"/>
          <w:sz w:val="24"/>
          <w:szCs w:val="24"/>
          <w:lang w:eastAsia="fr-FR"/>
        </w:rPr>
        <w:t xml:space="preserve">Mais cela ne peut se faire qu’avec vous et </w:t>
      </w:r>
      <w:r w:rsidR="00CF1C46" w:rsidRPr="007E0D81">
        <w:rPr>
          <w:rFonts w:ascii="Arial" w:eastAsia="Times New Roman" w:hAnsi="Arial" w:cs="Arial"/>
          <w:b/>
          <w:sz w:val="24"/>
          <w:szCs w:val="24"/>
          <w:lang w:eastAsia="fr-FR"/>
        </w:rPr>
        <w:t>votre soutien</w:t>
      </w:r>
      <w:r w:rsidR="00CF1C46">
        <w:rPr>
          <w:rFonts w:ascii="Arial" w:eastAsia="Times New Roman" w:hAnsi="Arial" w:cs="Arial"/>
          <w:sz w:val="24"/>
          <w:szCs w:val="24"/>
          <w:lang w:eastAsia="fr-FR"/>
        </w:rPr>
        <w:t xml:space="preserve"> auprès de vos enfants (</w:t>
      </w:r>
      <w:r w:rsidR="00CF1C46" w:rsidRPr="007E0D81">
        <w:rPr>
          <w:rFonts w:ascii="Arial" w:eastAsia="Times New Roman" w:hAnsi="Arial" w:cs="Arial"/>
          <w:sz w:val="20"/>
          <w:szCs w:val="20"/>
          <w:lang w:eastAsia="fr-FR"/>
        </w:rPr>
        <w:t xml:space="preserve">discussions à la maison sur ce qui se vit à l’école, participation aux échanges sur les habitudes, interrogation sur ce qui pourrait évoluer…). </w:t>
      </w:r>
    </w:p>
    <w:p w:rsidR="00935F4B" w:rsidRDefault="00CF1C46" w:rsidP="007E7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Nous voulons absolument éviter tout jugement de valeur, les habitudes de chacun sont ce qu’elles sont</w:t>
      </w:r>
      <w:r w:rsidR="007E79D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="007E79D3">
        <w:rPr>
          <w:rFonts w:ascii="Arial" w:eastAsia="Times New Roman" w:hAnsi="Arial" w:cs="Arial"/>
          <w:sz w:val="24"/>
          <w:szCs w:val="24"/>
          <w:lang w:eastAsia="fr-FR"/>
        </w:rPr>
        <w:t xml:space="preserve">nous souhaitons sensibiliser et </w:t>
      </w:r>
      <w:r>
        <w:rPr>
          <w:rFonts w:ascii="Arial" w:eastAsia="Times New Roman" w:hAnsi="Arial" w:cs="Arial"/>
          <w:sz w:val="24"/>
          <w:szCs w:val="24"/>
          <w:lang w:eastAsia="fr-FR"/>
        </w:rPr>
        <w:t>ouvr</w:t>
      </w:r>
      <w:r w:rsidR="007E79D3">
        <w:rPr>
          <w:rFonts w:ascii="Arial" w:eastAsia="Times New Roman" w:hAnsi="Arial" w:cs="Arial"/>
          <w:sz w:val="24"/>
          <w:szCs w:val="24"/>
          <w:lang w:eastAsia="fr-FR"/>
        </w:rPr>
        <w:t>ir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la réflexion sur </w:t>
      </w:r>
      <w:r w:rsidRPr="007E0D81">
        <w:rPr>
          <w:rFonts w:ascii="Arial" w:eastAsia="Times New Roman" w:hAnsi="Arial" w:cs="Arial"/>
          <w:b/>
          <w:sz w:val="24"/>
          <w:szCs w:val="24"/>
          <w:lang w:eastAsia="fr-FR"/>
        </w:rPr>
        <w:t>les possibles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… </w:t>
      </w:r>
    </w:p>
    <w:p w:rsidR="00935F4B" w:rsidRDefault="00935F4B" w:rsidP="00935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CF1C46" w:rsidRPr="009D2195">
        <w:rPr>
          <w:rFonts w:ascii="Arial" w:eastAsia="Times New Roman" w:hAnsi="Arial" w:cs="Arial"/>
          <w:sz w:val="24"/>
          <w:szCs w:val="24"/>
          <w:u w:val="single"/>
          <w:lang w:eastAsia="fr-FR"/>
        </w:rPr>
        <w:t>1ère étape</w:t>
      </w:r>
      <w:r w:rsidR="00CF1C46"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CF1C46"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sensibilisation </w:t>
      </w:r>
      <w:r w:rsidR="00CF1C46" w:rsidRPr="009D2195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9D2195">
        <w:rPr>
          <w:rFonts w:ascii="Arial" w:eastAsia="Times New Roman" w:hAnsi="Arial" w:cs="Arial"/>
          <w:sz w:val="24"/>
          <w:szCs w:val="24"/>
          <w:lang w:eastAsia="fr-FR"/>
        </w:rPr>
        <w:t>es enfants</w:t>
      </w:r>
      <w:r w:rsidR="00BC786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et par eux</w:t>
      </w:r>
      <w:r w:rsidR="00BC786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leurs familles. </w:t>
      </w:r>
      <w:r w:rsidR="009D2195" w:rsidRPr="009D2195">
        <w:rPr>
          <w:rFonts w:ascii="Arial" w:eastAsia="Times New Roman" w:hAnsi="Arial" w:cs="Arial"/>
          <w:sz w:val="24"/>
          <w:szCs w:val="24"/>
          <w:lang w:eastAsia="fr-FR"/>
        </w:rPr>
        <w:t>I</w:t>
      </w:r>
    </w:p>
    <w:p w:rsidR="00BC7865" w:rsidRPr="009D2195" w:rsidRDefault="00BC7865" w:rsidP="00935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5F4B" w:rsidRDefault="00935F4B" w:rsidP="00207E3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F497D"/>
          <w:lang w:eastAsia="fr-FR"/>
        </w:rPr>
      </w:pPr>
      <w:r w:rsidRPr="009D2195">
        <w:rPr>
          <w:rFonts w:ascii="Arial" w:eastAsia="Times New Roman" w:hAnsi="Arial" w:cs="Arial"/>
          <w:sz w:val="24"/>
          <w:szCs w:val="24"/>
          <w:u w:val="single"/>
          <w:lang w:eastAsia="fr-FR"/>
        </w:rPr>
        <w:t>- 2ème étape</w:t>
      </w:r>
      <w:r w:rsidR="009D219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conférence</w:t>
      </w: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MARDI 15 MAI 18H30</w:t>
      </w:r>
      <w:r w:rsidR="009D2195"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au Collège</w:t>
      </w:r>
      <w:r w:rsidR="009D2195"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S</w:t>
      </w:r>
      <w:r w:rsidR="009D2195">
        <w:rPr>
          <w:rFonts w:ascii="Arial" w:eastAsia="Times New Roman" w:hAnsi="Arial" w:cs="Arial"/>
          <w:sz w:val="24"/>
          <w:szCs w:val="24"/>
          <w:lang w:eastAsia="fr-FR"/>
        </w:rPr>
        <w:t>t Nicolas,</w:t>
      </w:r>
      <w:r w:rsidR="009D2195"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animée par Jacques BRODEUR, consultant, formateur et conférencier.</w:t>
      </w:r>
      <w:r w:rsidR="009D2195" w:rsidRPr="00BC786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D2195" w:rsidRPr="00935F4B">
        <w:rPr>
          <w:rFonts w:ascii="Calibri" w:eastAsia="Times New Roman" w:hAnsi="Calibri" w:cs="Times New Roman"/>
          <w:lang w:eastAsia="fr-FR"/>
        </w:rPr>
        <w:t>Conférence destinée aux parents des 6</w:t>
      </w:r>
      <w:r w:rsidR="009D2195" w:rsidRPr="00935F4B">
        <w:rPr>
          <w:rFonts w:ascii="Calibri" w:eastAsia="Times New Roman" w:hAnsi="Calibri" w:cs="Times New Roman"/>
          <w:vertAlign w:val="superscript"/>
          <w:lang w:eastAsia="fr-FR"/>
        </w:rPr>
        <w:t>ème</w:t>
      </w:r>
      <w:r w:rsidR="009D2195" w:rsidRPr="00935F4B">
        <w:rPr>
          <w:rFonts w:ascii="Calibri" w:eastAsia="Times New Roman" w:hAnsi="Calibri" w:cs="Times New Roman"/>
          <w:lang w:eastAsia="fr-FR"/>
        </w:rPr>
        <w:t>, aux p</w:t>
      </w:r>
      <w:r w:rsidR="009D2195" w:rsidRPr="00BC7865">
        <w:rPr>
          <w:rFonts w:ascii="Calibri" w:eastAsia="Times New Roman" w:hAnsi="Calibri" w:cs="Times New Roman"/>
          <w:lang w:eastAsia="fr-FR"/>
        </w:rPr>
        <w:t>arents d’élèves de primaire de n</w:t>
      </w:r>
      <w:r w:rsidR="009D2195" w:rsidRPr="00935F4B">
        <w:rPr>
          <w:rFonts w:ascii="Calibri" w:eastAsia="Times New Roman" w:hAnsi="Calibri" w:cs="Times New Roman"/>
          <w:lang w:eastAsia="fr-FR"/>
        </w:rPr>
        <w:t>otre réseau ainsi qu’aux nouveaux arri</w:t>
      </w:r>
      <w:r w:rsidR="009D2195" w:rsidRPr="00BC7865">
        <w:rPr>
          <w:rFonts w:ascii="Calibri" w:eastAsia="Times New Roman" w:hAnsi="Calibri" w:cs="Times New Roman"/>
          <w:lang w:eastAsia="fr-FR"/>
        </w:rPr>
        <w:t>vants dans l’équipe enseignante et éducative</w:t>
      </w:r>
      <w:r w:rsidR="009D2195" w:rsidRPr="00935F4B">
        <w:rPr>
          <w:rFonts w:ascii="Calibri" w:eastAsia="Times New Roman" w:hAnsi="Calibri" w:cs="Times New Roman"/>
          <w:b/>
          <w:bCs/>
          <w:lang w:eastAsia="fr-FR"/>
        </w:rPr>
        <w:t>.</w:t>
      </w:r>
    </w:p>
    <w:p w:rsidR="00BC7865" w:rsidRPr="009D2195" w:rsidRDefault="00BC7865" w:rsidP="00935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865" w:rsidRDefault="00935F4B" w:rsidP="009D21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Pr="009D2195">
        <w:rPr>
          <w:rFonts w:ascii="Arial" w:eastAsia="Times New Roman" w:hAnsi="Arial" w:cs="Arial"/>
          <w:sz w:val="24"/>
          <w:szCs w:val="24"/>
          <w:u w:val="single"/>
          <w:lang w:eastAsia="fr-FR"/>
        </w:rPr>
        <w:t>3ème étape</w:t>
      </w:r>
      <w:r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  <w:r w:rsidR="00BC786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bookmarkStart w:id="0" w:name="_GoBack"/>
      <w:bookmarkEnd w:id="0"/>
      <w:r w:rsidR="00BC7865">
        <w:rPr>
          <w:rFonts w:ascii="Arial" w:eastAsia="Times New Roman" w:hAnsi="Arial" w:cs="Arial"/>
          <w:sz w:val="24"/>
          <w:szCs w:val="24"/>
          <w:lang w:eastAsia="fr-FR"/>
        </w:rPr>
        <w:t xml:space="preserve">Lancement du </w:t>
      </w:r>
      <w:r w:rsidR="00BC7865"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défi</w:t>
      </w:r>
      <w:r w:rsidR="00747F2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10 jours </w:t>
      </w:r>
      <w:r w:rsidR="009D2195"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sans écran</w:t>
      </w:r>
      <w:r w:rsidR="00747F2A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9D2195" w:rsidRPr="009D219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207E3B" w:rsidRDefault="00207E3B" w:rsidP="009D21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865" w:rsidRDefault="00BC7865" w:rsidP="00207E3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Pour une question d’</w:t>
      </w:r>
      <w:r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organisation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il faut faire savoir au collège combien de parents pensent être présents à la </w:t>
      </w:r>
      <w:r w:rsidRPr="00BC7865">
        <w:rPr>
          <w:rFonts w:ascii="Arial" w:eastAsia="Times New Roman" w:hAnsi="Arial" w:cs="Arial"/>
          <w:b/>
          <w:sz w:val="24"/>
          <w:szCs w:val="24"/>
          <w:lang w:eastAsia="fr-FR"/>
        </w:rPr>
        <w:t>conférence du 15 Mai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qui aura lieu au restaurant scolaire. Merci donc de prendre le temps de remplir ce coupon et de nous le renvoyer </w:t>
      </w:r>
      <w:r w:rsidR="00723B0D">
        <w:rPr>
          <w:rFonts w:ascii="Arial" w:eastAsia="Times New Roman" w:hAnsi="Arial" w:cs="Arial"/>
          <w:sz w:val="24"/>
          <w:szCs w:val="24"/>
          <w:lang w:eastAsia="fr-FR"/>
        </w:rPr>
        <w:t>pour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r w:rsidR="00723B0D">
        <w:rPr>
          <w:rFonts w:ascii="Arial" w:eastAsia="Times New Roman" w:hAnsi="Arial" w:cs="Arial"/>
          <w:b/>
          <w:i/>
          <w:sz w:val="24"/>
          <w:szCs w:val="24"/>
          <w:lang w:eastAsia="fr-FR"/>
        </w:rPr>
        <w:t>lundi 16 avril.</w:t>
      </w:r>
    </w:p>
    <w:p w:rsidR="007E0D81" w:rsidRDefault="007E0D81" w:rsidP="007E0D8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E0D81" w:rsidRDefault="00723B0D" w:rsidP="00723B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         </w:t>
      </w:r>
      <w:r w:rsidR="007E0D8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Merci pour votre attention </w:t>
      </w:r>
      <w:r w:rsidR="007E0D81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="007E0D81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</w:p>
    <w:p w:rsidR="00723B0D" w:rsidRDefault="00207E3B" w:rsidP="00935F4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       </w:t>
      </w:r>
      <w:r w:rsidR="00747F2A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</w:t>
      </w:r>
      <w:r w:rsidR="00723B0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  </w:t>
      </w:r>
      <w:r w:rsidR="00747F2A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P</w:t>
      </w:r>
      <w:r w:rsidR="00747F2A">
        <w:rPr>
          <w:rFonts w:ascii="Arial" w:eastAsia="Times New Roman" w:hAnsi="Arial" w:cs="Arial"/>
          <w:i/>
          <w:sz w:val="20"/>
          <w:szCs w:val="20"/>
          <w:lang w:eastAsia="fr-FR"/>
        </w:rPr>
        <w:t>hilippe Jobard</w:t>
      </w:r>
      <w:r w:rsidR="00723B0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                                                                  </w:t>
      </w:r>
    </w:p>
    <w:p w:rsidR="00747F2A" w:rsidRDefault="00207E3B" w:rsidP="00935F4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</w:t>
      </w:r>
    </w:p>
    <w:p w:rsidR="00C603DA" w:rsidRPr="00723B0D" w:rsidRDefault="00207E3B" w:rsidP="00935F4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865">
        <w:rPr>
          <w:rFonts w:ascii="Arial" w:eastAsia="Times New Roman" w:hAnsi="Arial" w:cs="Arial"/>
          <w:sz w:val="24"/>
          <w:szCs w:val="24"/>
          <w:lang w:eastAsia="fr-FR"/>
        </w:rPr>
        <w:t>___________________________________________________________________</w:t>
      </w:r>
      <w:r w:rsidR="00747F2A">
        <w:rPr>
          <w:rFonts w:ascii="Arial" w:eastAsia="Times New Roman" w:hAnsi="Arial" w:cs="Arial"/>
          <w:sz w:val="24"/>
          <w:szCs w:val="24"/>
          <w:lang w:eastAsia="fr-FR"/>
        </w:rPr>
        <w:t>___________</w:t>
      </w:r>
    </w:p>
    <w:p w:rsidR="00747F2A" w:rsidRDefault="00747F2A" w:rsidP="0093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5F4B" w:rsidRPr="00C603DA" w:rsidRDefault="00BC7865" w:rsidP="0093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>M. ou Mme ____________________________________ parents de ________</w:t>
      </w:r>
      <w:r w:rsid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</w:p>
    <w:p w:rsidR="00935F4B" w:rsidRPr="00C603DA" w:rsidRDefault="00C603DA" w:rsidP="0093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3D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F690" wp14:editId="66DDDC69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1143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7A4DC" id="Rectangle 1" o:spid="_x0000_s1026" style="position:absolute;margin-left:-4.85pt;margin-top:1.75pt;width: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tfZAIAABkFAAAOAAAAZHJzL2Uyb0RvYy54bWysVEtPGzEQvlfqf7B8L5sN4RWxQRGIqhIC&#10;BFScjddOVrU97tjJJv31HXs3m4iiHqpevDM778/f+PJqYw1bKwwNuIqXRyPOlJNQN25R8e8vt1/O&#10;OQtRuFoYcKriWxX41ezzp8vWT9UYlmBqhYySuDBtfcWXMfppUQS5VFaEI/DKkVEDWhFJxUVRo2gp&#10;uzXFeDQ6LVrA2iNIFQL9vemMfJbza61kfNA6qMhMxam3mE/M51s6i9mlmC5Q+GUj+zbEP3RhReOo&#10;6JDqRkTBVtj8kco2EiGAjkcSbAFaN1LlGWiacvRumuel8CrPQuAEP8AU/l9aeb9+RNbUdHecOWHp&#10;ip4INOEWRrEywdP6MCWvZ/+IvRZITLNuNNr0pSnYJkO6HSBVm8gk/SzLyfGIgJdkKifj87OTlLPY&#10;B3sM8asCy5JQcaTiGUixvguxc925pFrGsbbip8cn+eqK1FzXTpbi1qjO60lpmooaGOdsmU/q2iBb&#10;C2JC/SOPRm0YR54pRDfGDEHlR0Em7oJ63xSmMseGwNFHgftqg3euCC4OgbZxgH8P1p0/oXcwaxLf&#10;oN7SJSJ07A5e3jYE5p0I8VEg0ZnwpxWND3RoA4Qf9BJnS8BfH/1P/sQysnLW0npUPPxcCVScmW+O&#10;+HdRTiZpn7IyOTkbk4KHlrdDi1vZayDciWPUXRaTfzQ7USPYV9rkeapKJuEk1a64jLhTrmO3tvQW&#10;SDWfZzfaIS/inXv2MiVPqCayvGxeBfqeUZGoeA+7VRLTd8TqfFOkg/kqgm4y6/a49njT/mXe9m9F&#10;WvBDPXvtX7TZbwAAAP//AwBQSwMEFAAGAAgAAAAhABNMJbLcAAAABQEAAA8AAABkcnMvZG93bnJl&#10;di54bWxMjsFOwzAQRO9I/IO1SNxahxZCCHEqhAJCFRfaXnpz4yWJiNchttvA17Oc4Dia0ZtXrCbb&#10;iyOOvnOk4GqegECqnemoUbDbPs0yED5oMrp3hAq+0MOqPD8rdG7cid7wuAmNYAj5XCtoQxhyKX3d&#10;otV+7gYk7t7daHXgODbSjPrEcNvLRZKk0uqO+KHVAz62WH9solWwiOuqf7Fxnb5m+1h9V+n18/5T&#10;qcuL6eEeRMAp/I3hV5/VoWSng4tkvOgVzO5uealgeQOC62wJ4sDkNAFZFvK/ffkDAAD//wMAUEsB&#10;Ai0AFAAGAAgAAAAhALaDOJL+AAAA4QEAABMAAAAAAAAAAAAAAAAAAAAAAFtDb250ZW50X1R5cGVz&#10;XS54bWxQSwECLQAUAAYACAAAACEAOP0h/9YAAACUAQAACwAAAAAAAAAAAAAAAAAvAQAAX3JlbHMv&#10;LnJlbHNQSwECLQAUAAYACAAAACEAHLbLX2QCAAAZBQAADgAAAAAAAAAAAAAAAAAuAgAAZHJzL2Uy&#10;b0RvYy54bWxQSwECLQAUAAYACAAAACEAE0wlstwAAAAFAQAADwAAAAAAAAAAAAAAAAC+BAAAZHJz&#10;L2Rvd25yZXYueG1sUEsFBgAAAAAEAAQA8wAAAMcFAAAAAA==&#10;" fillcolor="white [3201]" strokecolor="black [3200]" strokeweight=".5pt"/>
            </w:pict>
          </mc:Fallback>
        </mc:AlternateContent>
      </w:r>
      <w:r w:rsidR="00BC7865" w:rsidRP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35F4B" w:rsidRPr="00935F4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BC7865" w:rsidRP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Seront présents à la conférence sur les écrans le MARDI 15 MAI</w:t>
      </w:r>
    </w:p>
    <w:p w:rsidR="00BC7865" w:rsidRPr="00C603DA" w:rsidRDefault="00C603DA" w:rsidP="0093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3D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3A9C" wp14:editId="02CF4FD0">
                <wp:simplePos x="0" y="0"/>
                <wp:positionH relativeFrom="column">
                  <wp:posOffset>-61595</wp:posOffset>
                </wp:positionH>
                <wp:positionV relativeFrom="paragraph">
                  <wp:posOffset>1270</wp:posOffset>
                </wp:positionV>
                <wp:extent cx="1143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8EA27" id="Rectangle 2" o:spid="_x0000_s1026" style="position:absolute;margin-left:-4.85pt;margin-top:.1pt;width:9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2wbQIAAPwEAAAOAAAAZHJzL2Uyb0RvYy54bWysVE1v2zAMvQ/YfxB0Xx2n6ceCOEXQIsOA&#10;oi3aDj2zshQbkERNUuJkv36U7LTpx2lYDgopUqTe06NnF1uj2Ub60KKteHk04kxagXVrVxX/9bj8&#10;ds5ZiGBr0GhlxXcy8Iv51y+zzk3lGBvUtfSMitgw7VzFmxjdtCiCaKSBcIROWgoq9AYiuX5V1B46&#10;qm50MR6NTosOfe08ChkC7V71QT7P9ZWSIt4qFWRkuuJ0t5hXn9fntBbzGUxXHlzTiuEa8A+3MNBa&#10;avpS6goisLVvP5QyrfAYUMUjgaZApVohMwZCU47eoXlowMmMhcgJ7oWm8P/KipvNnWdtXfExZxYM&#10;PdE9kQZ2pSUbJ3o6F6aU9eDu/OAFMhPWrfIm/RMKts2U7l4oldvIBG2W5eR4RMQLCpWT8fnZSapZ&#10;vB52PsQfEg1LRsU9Nc9EwuY6xD51n5J6BdRtvWy1zs4uXGrPNkCPS5qoseNMQ4i0WfFl/g3d3hzT&#10;lnUVPz0+SfcCEp3SEMk0jmgIdsUZ6BWpWUSfr/LmcPjQ85GwHvQd5d9nfROOKwhNf+FcdUjTNsGR&#10;Wa8D7ER7T3SynrHe0Tt57AUcnFi2VO2awN6BJ8USFJrCeEuL0kjwcLA4a9D/+Ww/5ZOQKMpZRxNA&#10;2H+vwUvC8tOSxL6Xk0kamexMTs7G5PjDyPNhxK7NJdI7lDTvTmQz5Ue9N5VH80TDukhdKQRWUO+e&#10;5cG5jP1k0rgLuVjkNBoTB/HaPjiRiieeEo+P2yfwbhBNpBe4wf20wPSddvrcdNLiYh1RtVlYr7yS&#10;IJNDI5alOXwO0gwf+jnr9aM1/wsAAP//AwBQSwMEFAAGAAgAAAAhAH/CfObYAAAABAEAAA8AAABk&#10;cnMvZG93bnJldi54bWxMjk1PwzAQRO9I/Adrkbig1mmQ2hLiVClSuffr7sRLEjVeR7aThn/PcoLj&#10;aEZvXr6bbS8m9KFzpGC1TEAg1c501Ci4nA+LLYgQNRndO0IF3xhgVzw+5Doz7k5HnE6xEQyhkGkF&#10;bYxDJmWoW7Q6LN2AxN2X81ZHjr6Rxus7w20v0yRZS6s74odWD/jRYn07jVZBrMr2vPL7crzUL8d1&#10;9XmYbvurUs9Pc/kOIuIc/8bwq8/qULBT5UYyQfQKFm8bXipIQXC7fQVRcUg3IItc/pcvfgAAAP//&#10;AwBQSwECLQAUAAYACAAAACEAtoM4kv4AAADhAQAAEwAAAAAAAAAAAAAAAAAAAAAAW0NvbnRlbnRf&#10;VHlwZXNdLnhtbFBLAQItABQABgAIAAAAIQA4/SH/1gAAAJQBAAALAAAAAAAAAAAAAAAAAC8BAABf&#10;cmVscy8ucmVsc1BLAQItABQABgAIAAAAIQD6l72wbQIAAPwEAAAOAAAAAAAAAAAAAAAAAC4CAABk&#10;cnMvZTJvRG9jLnhtbFBLAQItABQABgAIAAAAIQB/wnzm2AAAAAQBAAAPAAAAAAAAAAAAAAAAAMcE&#10;AABkcnMvZG93bnJldi54bWxQSwUGAAAAAAQABADzAAAAzAUAAAAA&#10;" fillcolor="window" strokecolor="windowText" strokeweight=".5pt"/>
            </w:pict>
          </mc:Fallback>
        </mc:AlternateContent>
      </w:r>
      <w:r w:rsidR="00BC7865" w:rsidRP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BC7865" w:rsidRPr="00C603D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Ne seront pas présents à la conférence</w:t>
      </w:r>
    </w:p>
    <w:p w:rsidR="00DA364C" w:rsidRPr="004868D6" w:rsidRDefault="00BC7865" w:rsidP="00486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C603D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Coupon à retourner à l’école </w:t>
      </w:r>
      <w:r w:rsidR="00723B0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pour le lundi 16 avril</w:t>
      </w:r>
    </w:p>
    <w:sectPr w:rsidR="00DA364C" w:rsidRPr="004868D6" w:rsidSect="00723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B91"/>
    <w:multiLevelType w:val="hybridMultilevel"/>
    <w:tmpl w:val="7AF6D092"/>
    <w:lvl w:ilvl="0" w:tplc="E7B0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4B"/>
    <w:rsid w:val="00207E3B"/>
    <w:rsid w:val="00281466"/>
    <w:rsid w:val="00361E49"/>
    <w:rsid w:val="004868D6"/>
    <w:rsid w:val="005345AA"/>
    <w:rsid w:val="00723B0D"/>
    <w:rsid w:val="00747F2A"/>
    <w:rsid w:val="007B529A"/>
    <w:rsid w:val="007D33FE"/>
    <w:rsid w:val="007E0D81"/>
    <w:rsid w:val="007E79D3"/>
    <w:rsid w:val="009353B5"/>
    <w:rsid w:val="00935F4B"/>
    <w:rsid w:val="009D2195"/>
    <w:rsid w:val="00BC7865"/>
    <w:rsid w:val="00C603DA"/>
    <w:rsid w:val="00CF1C46"/>
    <w:rsid w:val="00D97B96"/>
    <w:rsid w:val="00DA364C"/>
    <w:rsid w:val="00E57FC3"/>
    <w:rsid w:val="00E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ECD2"/>
  <w15:docId w15:val="{C45A0102-50F6-44E0-83E4-FEC08EF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F4B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5F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Fbordron</dc:creator>
  <cp:lastModifiedBy>Admin</cp:lastModifiedBy>
  <cp:revision>4</cp:revision>
  <cp:lastPrinted>2018-04-03T12:52:00Z</cp:lastPrinted>
  <dcterms:created xsi:type="dcterms:W3CDTF">2018-04-03T12:19:00Z</dcterms:created>
  <dcterms:modified xsi:type="dcterms:W3CDTF">2018-04-03T12:57:00Z</dcterms:modified>
</cp:coreProperties>
</file>